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E33A" w14:textId="77777777" w:rsidR="00A0764C" w:rsidRPr="00F101D1" w:rsidRDefault="00A0764C" w:rsidP="00A0764C">
      <w:pPr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14:paraId="28B4F3E6" w14:textId="1BC2376F" w:rsidR="00A0764C" w:rsidRPr="00F101D1" w:rsidRDefault="00A0764C" w:rsidP="00F101D1">
      <w:pPr>
        <w:suppressAutoHyphens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результатах </w:t>
      </w:r>
      <w:r w:rsidR="000A62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проведения </w:t>
      </w: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контрольного мероприятия</w:t>
      </w: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871CF1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администрации Пермского муниципального округа Пермского края </w:t>
      </w:r>
      <w:r w:rsidRPr="00F101D1">
        <w:rPr>
          <w:rFonts w:ascii="Times New Roman" w:hAnsi="Times New Roman" w:cs="Times New Roman"/>
          <w:b/>
          <w:sz w:val="28"/>
          <w:szCs w:val="28"/>
        </w:rPr>
        <w:br/>
      </w:r>
    </w:p>
    <w:p w14:paraId="40FD9180" w14:textId="0BD626EF" w:rsidR="00A0764C" w:rsidRPr="00F101D1" w:rsidRDefault="00A0764C" w:rsidP="0022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Метод осуществления контроля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плановая </w:t>
      </w:r>
      <w:r w:rsidR="003425B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камеральная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проверка.</w:t>
      </w:r>
    </w:p>
    <w:p w14:paraId="13243590" w14:textId="265641EC" w:rsidR="00CA5B54" w:rsidRPr="00F101D1" w:rsidRDefault="00A0764C" w:rsidP="0022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Основание проведения контрольного мероприятия: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 </w:t>
      </w:r>
      <w:r w:rsidR="00871CF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контрольных мероприятий </w:t>
      </w:r>
      <w:r w:rsidR="00753A20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F101D1">
        <w:rPr>
          <w:rFonts w:ascii="Times New Roman" w:eastAsia="Times New Roman" w:hAnsi="Times New Roman" w:cs="Times New Roman"/>
          <w:bCs/>
          <w:sz w:val="28"/>
          <w:szCs w:val="28"/>
        </w:rPr>
        <w:t>инансово</w:t>
      </w:r>
      <w:r w:rsidR="00FD3F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01D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D3F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01D1">
        <w:rPr>
          <w:rFonts w:ascii="Times New Roman" w:eastAsia="Times New Roman" w:hAnsi="Times New Roman" w:cs="Times New Roman"/>
          <w:bCs/>
          <w:sz w:val="28"/>
          <w:szCs w:val="28"/>
        </w:rPr>
        <w:t>экономического управления администрации Пермского муниципального округа Пермского края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как органа внутреннего </w:t>
      </w:r>
      <w:r w:rsidR="00753A20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финансового контроля на 202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</w:t>
      </w:r>
      <w:r w:rsidR="00CA5B54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утвержденного начальником Ф</w:t>
      </w:r>
      <w:r w:rsidR="00CA5B54" w:rsidRPr="00F101D1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="00CA5B54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 декабря 202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A5B54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2180B73C" w14:textId="58B60177" w:rsidR="00A0764C" w:rsidRPr="00F101D1" w:rsidRDefault="00A0764C" w:rsidP="00226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Объект контроля: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170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871CF1">
        <w:rPr>
          <w:rFonts w:ascii="Times New Roman" w:hAnsi="Times New Roman"/>
          <w:sz w:val="28"/>
          <w:szCs w:val="28"/>
        </w:rPr>
        <w:t>правление образования администрации Пермского муниципального округа Пермского карая</w:t>
      </w:r>
      <w:r w:rsidR="003C1704">
        <w:rPr>
          <w:rFonts w:ascii="Times New Roman" w:hAnsi="Times New Roman"/>
          <w:sz w:val="28"/>
          <w:szCs w:val="28"/>
        </w:rPr>
        <w:t xml:space="preserve"> (далее – Управление).</w:t>
      </w:r>
    </w:p>
    <w:p w14:paraId="2F188D7F" w14:textId="758D29B3" w:rsidR="007D1EBE" w:rsidRDefault="00A0764C" w:rsidP="00226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Тем</w:t>
      </w:r>
      <w:r w:rsidR="00202C10"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</w:t>
      </w: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контрольного мероприятия: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71CF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проверка достоверности отчета о реализации муниципальной программы «Развитие системы образования Пермского муниципального округа»</w:t>
      </w:r>
      <w:r w:rsidR="00207834" w:rsidRPr="00207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07834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Программа).</w:t>
      </w:r>
      <w:r w:rsidR="007D1E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B304CC" w14:textId="69FDC897" w:rsidR="00761E65" w:rsidRPr="00761E65" w:rsidRDefault="00A0764C" w:rsidP="0022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1E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Период проведения контрольного мероприятия:</w:t>
      </w:r>
      <w:r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871CF1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="00342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D1EBE"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февраля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по </w:t>
      </w:r>
      <w:r w:rsidR="00871CF1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71CF1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марта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1DF005E3" w14:textId="77777777" w:rsidR="00871CF1" w:rsidRPr="00761E65" w:rsidRDefault="00871CF1" w:rsidP="00871CF1">
      <w:pPr>
        <w:spacing w:after="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761E6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Результаты </w:t>
      </w:r>
      <w:r w:rsidRPr="00761E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761E6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:</w:t>
      </w:r>
    </w:p>
    <w:p w14:paraId="1C1E8EA3" w14:textId="77777777" w:rsidR="00871CF1" w:rsidRDefault="00871CF1" w:rsidP="00871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x-none"/>
        </w:rPr>
      </w:pPr>
      <w:bookmarkStart w:id="0" w:name="_Hlk203573233"/>
      <w:r w:rsidRPr="00761E65">
        <w:rPr>
          <w:rFonts w:ascii="Times New Roman" w:eastAsia="Calibri" w:hAnsi="Times New Roman" w:cs="Times New Roman"/>
          <w:sz w:val="28"/>
          <w:szCs w:val="28"/>
          <w:lang w:eastAsia="ar-SA"/>
        </w:rPr>
        <w:t>В ходе контрольного мероприятия выявлены следующие нарушения:</w:t>
      </w:r>
      <w:r w:rsidRPr="00761E65">
        <w:rPr>
          <w:sz w:val="28"/>
          <w:szCs w:val="28"/>
          <w:lang w:eastAsia="x-none"/>
        </w:rPr>
        <w:t xml:space="preserve"> </w:t>
      </w:r>
    </w:p>
    <w:bookmarkEnd w:id="0"/>
    <w:p w14:paraId="3EB8731E" w14:textId="7B8608D8" w:rsidR="00963A3B" w:rsidRPr="006808EB" w:rsidRDefault="003D0C36" w:rsidP="006808EB">
      <w:pPr>
        <w:pStyle w:val="a4"/>
        <w:ind w:firstLine="709"/>
        <w:rPr>
          <w:rFonts w:eastAsia="SimSun"/>
          <w:kern w:val="3"/>
          <w:szCs w:val="28"/>
        </w:rPr>
      </w:pPr>
      <w:r w:rsidRPr="00352017">
        <w:rPr>
          <w:rFonts w:eastAsia="SimSun"/>
          <w:kern w:val="3"/>
          <w:szCs w:val="28"/>
        </w:rPr>
        <w:t xml:space="preserve">В нарушении требований </w:t>
      </w:r>
      <w:r w:rsidRPr="007D47E0">
        <w:rPr>
          <w:szCs w:val="28"/>
        </w:rPr>
        <w:t>Порядка принятия решений о разработке, формировании, реализации и оценки эффективности муниципальных программ Пермского муниципального округа, утверждённого постановлением администрации Пермского муниципального района от 07 октября 2022 г</w:t>
      </w:r>
      <w:r>
        <w:rPr>
          <w:szCs w:val="28"/>
        </w:rPr>
        <w:t>ода</w:t>
      </w:r>
      <w:r w:rsidRPr="007D47E0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7D47E0">
        <w:rPr>
          <w:szCs w:val="28"/>
        </w:rPr>
        <w:t>СЭД-2022-299-01-01-</w:t>
      </w:r>
      <w:proofErr w:type="gramStart"/>
      <w:r w:rsidRPr="007D47E0">
        <w:rPr>
          <w:szCs w:val="28"/>
        </w:rPr>
        <w:t>05.С</w:t>
      </w:r>
      <w:proofErr w:type="gramEnd"/>
      <w:r w:rsidRPr="007D47E0">
        <w:rPr>
          <w:szCs w:val="28"/>
        </w:rPr>
        <w:t>-560 (далее – Порядок)</w:t>
      </w:r>
      <w:r w:rsidRPr="00352017">
        <w:rPr>
          <w:rFonts w:eastAsia="SimSun"/>
          <w:kern w:val="3"/>
          <w:szCs w:val="28"/>
        </w:rPr>
        <w:t>:</w:t>
      </w:r>
    </w:p>
    <w:p w14:paraId="59043F3B" w14:textId="6F63C649" w:rsidR="00963A3B" w:rsidRPr="00963A3B" w:rsidRDefault="00963A3B" w:rsidP="00963A3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3A3B">
        <w:rPr>
          <w:rFonts w:ascii="Times New Roman" w:hAnsi="Times New Roman" w:cs="Times New Roman"/>
          <w:sz w:val="28"/>
          <w:szCs w:val="28"/>
        </w:rPr>
        <w:t xml:space="preserve">- неверно отражены соисполнители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3A3B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A3B">
        <w:rPr>
          <w:rFonts w:ascii="Times New Roman" w:hAnsi="Times New Roman" w:cs="Times New Roman"/>
          <w:sz w:val="28"/>
          <w:szCs w:val="28"/>
        </w:rPr>
        <w:t xml:space="preserve">в паспорте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3A3B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FAAA61" w14:textId="5F944A05" w:rsidR="00963A3B" w:rsidRPr="00963A3B" w:rsidRDefault="00963A3B" w:rsidP="00963A3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3A3B">
        <w:rPr>
          <w:rFonts w:ascii="Times New Roman" w:hAnsi="Times New Roman" w:cs="Times New Roman"/>
          <w:sz w:val="28"/>
          <w:szCs w:val="28"/>
        </w:rPr>
        <w:t xml:space="preserve">- неверно отражены источники информации </w:t>
      </w:r>
      <w:r w:rsidR="006808E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963A3B">
        <w:rPr>
          <w:rFonts w:ascii="Times New Roman" w:hAnsi="Times New Roman" w:cs="Times New Roman"/>
          <w:sz w:val="28"/>
          <w:szCs w:val="28"/>
        </w:rPr>
        <w:t>для расчета показателя «Доля муниципальных образовательных организаций, принятых в срок комиссиями к началу учебного года» к подпрограмме «Образовательная среда нового поколения»;</w:t>
      </w:r>
    </w:p>
    <w:p w14:paraId="35670CF4" w14:textId="62F1A0A6" w:rsidR="00963A3B" w:rsidRPr="00963A3B" w:rsidRDefault="00963A3B" w:rsidP="00963A3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3A3B">
        <w:rPr>
          <w:rFonts w:ascii="Times New Roman" w:hAnsi="Times New Roman" w:cs="Times New Roman"/>
          <w:sz w:val="28"/>
          <w:szCs w:val="28"/>
        </w:rPr>
        <w:t>- </w:t>
      </w:r>
      <w:r w:rsidR="006808EB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963A3B">
        <w:rPr>
          <w:rFonts w:ascii="Times New Roman" w:hAnsi="Times New Roman" w:cs="Times New Roman"/>
          <w:sz w:val="28"/>
          <w:szCs w:val="28"/>
        </w:rPr>
        <w:t>некорректно указана формула для расчета показателя «Доля детей, получающих услуги дошкольного образования в образовательных организациях, реализующих образовательные программы дошкольного образования (в том числе с учетом частных ДОО), в общей численности детей в возрасте от 1,5 до 3 лет, зарегистрированных в подсистемах «Контингент» и «Единый сервис записи» электронной образовательной системы «ЭПОС» для получения услуги дошкольного образования» к подпрограмме «Развитие системы дошкольного общего образования»;</w:t>
      </w:r>
    </w:p>
    <w:p w14:paraId="4D68AB94" w14:textId="07A9278B" w:rsidR="00963A3B" w:rsidRPr="00963A3B" w:rsidRDefault="00963A3B" w:rsidP="00963A3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3A3B">
        <w:rPr>
          <w:rFonts w:ascii="Times New Roman" w:hAnsi="Times New Roman" w:cs="Times New Roman"/>
          <w:sz w:val="28"/>
          <w:szCs w:val="28"/>
        </w:rPr>
        <w:t>- задача подпрограммы «Развитие системы дошкольного общего образования»</w:t>
      </w:r>
      <w:r w:rsidR="006808EB">
        <w:rPr>
          <w:rFonts w:ascii="Times New Roman" w:hAnsi="Times New Roman" w:cs="Times New Roman"/>
          <w:sz w:val="28"/>
          <w:szCs w:val="28"/>
        </w:rPr>
        <w:t>,</w:t>
      </w:r>
      <w:r w:rsidRPr="00963A3B">
        <w:rPr>
          <w:rFonts w:ascii="Times New Roman" w:hAnsi="Times New Roman" w:cs="Times New Roman"/>
          <w:sz w:val="28"/>
          <w:szCs w:val="28"/>
        </w:rPr>
        <w:t xml:space="preserve"> в части обеспечения детей в возрасте от 1,5 до 3 лет услугами доступного дошкольного образования</w:t>
      </w:r>
      <w:r w:rsidR="006808EB">
        <w:rPr>
          <w:rFonts w:ascii="Times New Roman" w:hAnsi="Times New Roman" w:cs="Times New Roman"/>
          <w:sz w:val="28"/>
          <w:szCs w:val="28"/>
        </w:rPr>
        <w:t>,</w:t>
      </w:r>
      <w:r w:rsidRPr="00963A3B">
        <w:rPr>
          <w:rFonts w:ascii="Times New Roman" w:hAnsi="Times New Roman" w:cs="Times New Roman"/>
          <w:sz w:val="28"/>
          <w:szCs w:val="28"/>
        </w:rPr>
        <w:t xml:space="preserve"> не соответствует ее цели;</w:t>
      </w:r>
    </w:p>
    <w:p w14:paraId="438B3CC9" w14:textId="12CE74BD" w:rsidR="00963A3B" w:rsidRPr="00963A3B" w:rsidRDefault="00963A3B" w:rsidP="00963A3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3A3B">
        <w:rPr>
          <w:rFonts w:ascii="Times New Roman" w:hAnsi="Times New Roman" w:cs="Times New Roman"/>
          <w:sz w:val="28"/>
          <w:szCs w:val="28"/>
        </w:rPr>
        <w:t xml:space="preserve">- неверно произведен расчет фактического значения показателя «Доля детей от 3 до 7 лет, получающих услуги дошкольного образования в образовательных организациях, реализующих программы дошкольного образования, в общей численности детей от 3 до 7 лет, зарегистрированных в </w:t>
      </w:r>
      <w:r w:rsidRPr="00963A3B">
        <w:rPr>
          <w:rFonts w:ascii="Times New Roman" w:hAnsi="Times New Roman" w:cs="Times New Roman"/>
          <w:sz w:val="28"/>
          <w:szCs w:val="28"/>
        </w:rPr>
        <w:lastRenderedPageBreak/>
        <w:t xml:space="preserve">подсистемах «Контингент» и «Единый сервис записи» электронной образовательной системы «ЭПОС» для получения услуги дошкольного образования» к </w:t>
      </w:r>
      <w:r w:rsidR="006808EB">
        <w:rPr>
          <w:rFonts w:ascii="Times New Roman" w:hAnsi="Times New Roman" w:cs="Times New Roman"/>
          <w:sz w:val="28"/>
          <w:szCs w:val="28"/>
        </w:rPr>
        <w:t>Программе</w:t>
      </w:r>
      <w:r w:rsidRPr="00963A3B">
        <w:rPr>
          <w:rFonts w:ascii="Times New Roman" w:hAnsi="Times New Roman" w:cs="Times New Roman"/>
          <w:sz w:val="28"/>
          <w:szCs w:val="28"/>
        </w:rPr>
        <w:t>;</w:t>
      </w:r>
    </w:p>
    <w:p w14:paraId="6DD3BF6E" w14:textId="15613767" w:rsidR="006808EB" w:rsidRDefault="00963A3B" w:rsidP="00963A3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3A3B">
        <w:rPr>
          <w:rFonts w:ascii="Times New Roman" w:hAnsi="Times New Roman" w:cs="Times New Roman"/>
          <w:sz w:val="28"/>
          <w:szCs w:val="28"/>
        </w:rPr>
        <w:t>- неверно произведен расчет фактического значения показателя «Доля детей, получающих услуги дошкольного образования в образовательных организациях, реализующих образовательные программы дошкольного образования (в том числе с учетом частных ДОО), в общей численности детей в возрасте от 1,5 до 3 лет, зарегистрированных в подсистемах «Контингент» и «Единый сервис записи» электронной образовательной системы «ЭПОС» для получения услуги дошкольного образования» к подпрограмме «Развитие системы дошкольного общего образования»</w:t>
      </w:r>
      <w:r w:rsidR="006808EB">
        <w:rPr>
          <w:rFonts w:ascii="Times New Roman" w:hAnsi="Times New Roman" w:cs="Times New Roman"/>
          <w:sz w:val="28"/>
          <w:szCs w:val="28"/>
        </w:rPr>
        <w:t>.</w:t>
      </w:r>
    </w:p>
    <w:p w14:paraId="6249CFAB" w14:textId="5D9D124B" w:rsidR="00480B9A" w:rsidRPr="00480B9A" w:rsidRDefault="00963A3B" w:rsidP="00963A3B">
      <w:pPr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963A3B">
        <w:rPr>
          <w:rFonts w:ascii="Times New Roman" w:hAnsi="Times New Roman" w:cs="Times New Roman"/>
          <w:sz w:val="28"/>
          <w:szCs w:val="28"/>
        </w:rPr>
        <w:t>По результатам рассмотрения акта проверки, иных материалов контрольного мероприятия принято решение о наличии оснований для направления Управлению</w:t>
      </w:r>
      <w:r w:rsidR="00871CF1">
        <w:rPr>
          <w:rFonts w:ascii="Times New Roman" w:hAnsi="Times New Roman" w:cs="Times New Roman"/>
          <w:sz w:val="28"/>
          <w:szCs w:val="28"/>
        </w:rPr>
        <w:t xml:space="preserve"> </w:t>
      </w:r>
      <w:r w:rsidR="00871CF1" w:rsidRPr="0024731B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71CF1">
        <w:rPr>
          <w:rFonts w:ascii="Times New Roman" w:hAnsi="Times New Roman" w:cs="Times New Roman"/>
          <w:sz w:val="28"/>
          <w:szCs w:val="28"/>
        </w:rPr>
        <w:t> </w:t>
      </w:r>
      <w:r w:rsidR="00871CF1" w:rsidRPr="0024731B">
        <w:rPr>
          <w:rFonts w:ascii="Times New Roman" w:hAnsi="Times New Roman" w:cs="Times New Roman"/>
          <w:sz w:val="28"/>
          <w:szCs w:val="28"/>
        </w:rPr>
        <w:t>с</w:t>
      </w:r>
      <w:r w:rsidR="00871CF1">
        <w:rPr>
          <w:rFonts w:ascii="Times New Roman" w:hAnsi="Times New Roman" w:cs="Times New Roman"/>
          <w:sz w:val="28"/>
          <w:szCs w:val="28"/>
        </w:rPr>
        <w:t> </w:t>
      </w:r>
      <w:r w:rsidR="00871CF1" w:rsidRPr="0024731B">
        <w:rPr>
          <w:rFonts w:ascii="Times New Roman" w:hAnsi="Times New Roman" w:cs="Times New Roman"/>
          <w:sz w:val="28"/>
          <w:szCs w:val="28"/>
        </w:rPr>
        <w:t>требованием</w:t>
      </w:r>
      <w:r w:rsidR="00871CF1">
        <w:rPr>
          <w:rFonts w:ascii="Times New Roman" w:hAnsi="Times New Roman" w:cs="Times New Roman"/>
          <w:sz w:val="28"/>
          <w:szCs w:val="28"/>
        </w:rPr>
        <w:t> </w:t>
      </w:r>
      <w:r w:rsidR="00480B9A">
        <w:rPr>
          <w:rFonts w:ascii="Times New Roman" w:hAnsi="Times New Roman" w:cs="Times New Roman"/>
          <w:sz w:val="28"/>
          <w:szCs w:val="28"/>
        </w:rPr>
        <w:t>устранения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и о принятии мер по устранению их причин и условий.</w:t>
      </w:r>
    </w:p>
    <w:p w14:paraId="672774A0" w14:textId="7B8320AD" w:rsidR="00871CF1" w:rsidRPr="0024731B" w:rsidRDefault="00480B9A" w:rsidP="00871CF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CF1" w:rsidRPr="002473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ED14A" w14:textId="77777777" w:rsidR="00871CF1" w:rsidRDefault="00871CF1" w:rsidP="00B5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C7DB7" w14:textId="77777777" w:rsidR="00270C97" w:rsidRPr="00F101D1" w:rsidRDefault="00270C97" w:rsidP="00B50D59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A66528A" w14:textId="32781BB9" w:rsidR="003E2B61" w:rsidRDefault="003E2B61" w:rsidP="002826C6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sectPr w:rsidR="003E2B61" w:rsidSect="00A076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2EEA"/>
    <w:multiLevelType w:val="hybridMultilevel"/>
    <w:tmpl w:val="BF828548"/>
    <w:lvl w:ilvl="0" w:tplc="940CF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556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EA"/>
    <w:rsid w:val="0002372F"/>
    <w:rsid w:val="0002756F"/>
    <w:rsid w:val="000A6224"/>
    <w:rsid w:val="000C5FF8"/>
    <w:rsid w:val="000E3892"/>
    <w:rsid w:val="001B0787"/>
    <w:rsid w:val="001C5D11"/>
    <w:rsid w:val="001E6803"/>
    <w:rsid w:val="00202C10"/>
    <w:rsid w:val="00203CCB"/>
    <w:rsid w:val="00203F70"/>
    <w:rsid w:val="00207834"/>
    <w:rsid w:val="00212990"/>
    <w:rsid w:val="002261CB"/>
    <w:rsid w:val="00270C97"/>
    <w:rsid w:val="002826C6"/>
    <w:rsid w:val="002A6392"/>
    <w:rsid w:val="002E7CEA"/>
    <w:rsid w:val="003425B3"/>
    <w:rsid w:val="00395404"/>
    <w:rsid w:val="003C1704"/>
    <w:rsid w:val="003D0C36"/>
    <w:rsid w:val="003E2B61"/>
    <w:rsid w:val="003F47DA"/>
    <w:rsid w:val="00404244"/>
    <w:rsid w:val="0042260D"/>
    <w:rsid w:val="00443ABB"/>
    <w:rsid w:val="00445215"/>
    <w:rsid w:val="00480B9A"/>
    <w:rsid w:val="00515CDB"/>
    <w:rsid w:val="00595071"/>
    <w:rsid w:val="005F65D5"/>
    <w:rsid w:val="00626C2C"/>
    <w:rsid w:val="006808EB"/>
    <w:rsid w:val="006A219B"/>
    <w:rsid w:val="006D13DB"/>
    <w:rsid w:val="006F4910"/>
    <w:rsid w:val="00753A20"/>
    <w:rsid w:val="00761E65"/>
    <w:rsid w:val="007D1EBE"/>
    <w:rsid w:val="00864B85"/>
    <w:rsid w:val="00871CF1"/>
    <w:rsid w:val="008E0717"/>
    <w:rsid w:val="009458DE"/>
    <w:rsid w:val="00963A3B"/>
    <w:rsid w:val="00971B78"/>
    <w:rsid w:val="00982812"/>
    <w:rsid w:val="00A0764C"/>
    <w:rsid w:val="00A336C4"/>
    <w:rsid w:val="00A35BBA"/>
    <w:rsid w:val="00A67257"/>
    <w:rsid w:val="00B50D59"/>
    <w:rsid w:val="00B7302F"/>
    <w:rsid w:val="00BE105B"/>
    <w:rsid w:val="00BE2D99"/>
    <w:rsid w:val="00C8367C"/>
    <w:rsid w:val="00C8379F"/>
    <w:rsid w:val="00C91034"/>
    <w:rsid w:val="00CA5B54"/>
    <w:rsid w:val="00CE0BEF"/>
    <w:rsid w:val="00D447C9"/>
    <w:rsid w:val="00D81CF4"/>
    <w:rsid w:val="00DD19E3"/>
    <w:rsid w:val="00DD3671"/>
    <w:rsid w:val="00DE48D6"/>
    <w:rsid w:val="00DF5710"/>
    <w:rsid w:val="00EC4F74"/>
    <w:rsid w:val="00F101D1"/>
    <w:rsid w:val="00F11DF3"/>
    <w:rsid w:val="00FD3FC6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842A"/>
  <w15:docId w15:val="{920988BC-B287-4A65-9227-57835348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4C"/>
    <w:pPr>
      <w:spacing w:after="200" w:line="276" w:lineRule="auto"/>
    </w:pPr>
    <w:rPr>
      <w:kern w:val="0"/>
    </w:rPr>
  </w:style>
  <w:style w:type="paragraph" w:styleId="4">
    <w:name w:val="heading 4"/>
    <w:basedOn w:val="a"/>
    <w:next w:val="a"/>
    <w:link w:val="40"/>
    <w:qFormat/>
    <w:rsid w:val="00CE0BE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9" w:firstLine="709"/>
      <w:jc w:val="both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val="en-US" w:eastAsia="x-non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753A2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53A20"/>
    <w:rPr>
      <w:rFonts w:ascii="Times New Roman" w:eastAsia="Calibri" w:hAnsi="Times New Roman" w:cs="Times New Roman"/>
      <w:kern w:val="0"/>
      <w:sz w:val="28"/>
      <w:szCs w:val="20"/>
      <w:lang w:eastAsia="ar-SA"/>
    </w:rPr>
  </w:style>
  <w:style w:type="paragraph" w:styleId="a6">
    <w:name w:val="No Spacing"/>
    <w:uiPriority w:val="1"/>
    <w:qFormat/>
    <w:rsid w:val="00753A20"/>
    <w:pPr>
      <w:spacing w:after="0" w:line="240" w:lineRule="auto"/>
    </w:pPr>
    <w:rPr>
      <w:rFonts w:ascii="Calibri" w:eastAsia="Calibri" w:hAnsi="Calibri" w:cs="Times New Roman"/>
      <w:kern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CE0BEF"/>
    <w:rPr>
      <w:rFonts w:ascii="Times New Roman" w:eastAsia="Times New Roman" w:hAnsi="Times New Roman" w:cs="Times New Roman"/>
      <w:color w:val="000000"/>
      <w:kern w:val="0"/>
      <w:sz w:val="28"/>
      <w:szCs w:val="28"/>
      <w:shd w:val="clear" w:color="auto" w:fill="FFFFFF"/>
      <w:lang w:val="en-US" w:eastAsia="x-none"/>
      <w14:ligatures w14:val="none"/>
    </w:rPr>
  </w:style>
  <w:style w:type="paragraph" w:customStyle="1" w:styleId="ConsPlusNormal">
    <w:name w:val="ConsPlusNormal"/>
    <w:rsid w:val="00270C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4"/>
      <w:szCs w:val="20"/>
      <w:lang w:eastAsia="ru-RU"/>
      <w14:ligatures w14:val="none"/>
    </w:rPr>
  </w:style>
  <w:style w:type="paragraph" w:styleId="a7">
    <w:name w:val="Normal (Web)"/>
    <w:basedOn w:val="a"/>
    <w:uiPriority w:val="99"/>
    <w:semiHidden/>
    <w:unhideWhenUsed/>
    <w:rsid w:val="00480B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feukro-01</dc:creator>
  <cp:keywords/>
  <dc:description/>
  <cp:lastModifiedBy>feukro-01</cp:lastModifiedBy>
  <cp:revision>13</cp:revision>
  <dcterms:created xsi:type="dcterms:W3CDTF">2025-02-18T14:05:00Z</dcterms:created>
  <dcterms:modified xsi:type="dcterms:W3CDTF">2025-07-16T12:31:00Z</dcterms:modified>
</cp:coreProperties>
</file>